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63A42" w:rsidRPr="00563A42" w:rsidRDefault="00563A42">
      <w:pPr>
        <w:spacing w:after="0" w:line="240" w:lineRule="auto"/>
        <w:jc w:val="center"/>
        <w:rPr>
          <w:rFonts w:ascii="PT Astra Serif" w:hAnsi="PT Astra Serif" w:cs="PT Astra Serif"/>
          <w:sz w:val="28"/>
          <w:szCs w:val="28"/>
        </w:rPr>
      </w:pPr>
    </w:p>
    <w:p w:rsidR="00563A42" w:rsidRPr="00563A42" w:rsidRDefault="00563A42">
      <w:pPr>
        <w:spacing w:after="0" w:line="240" w:lineRule="auto"/>
        <w:jc w:val="center"/>
        <w:rPr>
          <w:rFonts w:ascii="PT Astra Serif" w:hAnsi="PT Astra Serif" w:cs="PT Astra Serif"/>
          <w:sz w:val="28"/>
          <w:szCs w:val="28"/>
        </w:rPr>
      </w:pPr>
    </w:p>
    <w:p w:rsidR="00563A42" w:rsidRPr="00563A42" w:rsidRDefault="00563A42">
      <w:pPr>
        <w:spacing w:after="0" w:line="240" w:lineRule="auto"/>
        <w:jc w:val="center"/>
        <w:rPr>
          <w:rFonts w:ascii="PT Astra Serif" w:hAnsi="PT Astra Serif" w:cs="PT Astra Serif"/>
          <w:sz w:val="28"/>
          <w:szCs w:val="28"/>
        </w:rPr>
      </w:pPr>
    </w:p>
    <w:p w:rsidR="00563A42" w:rsidRPr="00563A42" w:rsidRDefault="00563A42">
      <w:pPr>
        <w:spacing w:after="0" w:line="240" w:lineRule="auto"/>
        <w:jc w:val="center"/>
        <w:rPr>
          <w:rFonts w:ascii="PT Astra Serif" w:hAnsi="PT Astra Serif" w:cs="PT Astra Serif"/>
          <w:sz w:val="28"/>
          <w:szCs w:val="28"/>
        </w:rPr>
      </w:pPr>
    </w:p>
    <w:p w:rsidR="00563A42" w:rsidRPr="00563A42" w:rsidRDefault="00563A42" w:rsidP="00563A42">
      <w:pPr>
        <w:spacing w:after="0" w:line="240" w:lineRule="auto"/>
        <w:jc w:val="center"/>
        <w:rPr>
          <w:rFonts w:ascii="PT Astra Serif" w:hAnsi="PT Astra Serif" w:cs="PT Astra Serif"/>
          <w:sz w:val="32"/>
          <w:szCs w:val="28"/>
        </w:rPr>
      </w:pPr>
    </w:p>
    <w:p w:rsidR="00977BD5" w:rsidRPr="00563A42" w:rsidRDefault="00E03CF8">
      <w:pPr>
        <w:spacing w:after="0" w:line="240" w:lineRule="auto"/>
        <w:jc w:val="center"/>
        <w:rPr>
          <w:rFonts w:ascii="PT Astra Serif" w:hAnsi="PT Astra Serif"/>
        </w:rPr>
      </w:pPr>
      <w:r w:rsidRPr="00563A42">
        <w:rPr>
          <w:rFonts w:ascii="PT Astra Serif" w:hAnsi="PT Astra Serif" w:cs="PT Astra Serif"/>
          <w:b/>
          <w:sz w:val="28"/>
          <w:szCs w:val="28"/>
        </w:rPr>
        <w:t xml:space="preserve">О внесении изменений в отдельные законодательные акты </w:t>
      </w:r>
    </w:p>
    <w:p w:rsidR="00977BD5" w:rsidRPr="00563A42" w:rsidRDefault="00E03CF8">
      <w:pPr>
        <w:spacing w:after="0" w:line="240" w:lineRule="auto"/>
        <w:jc w:val="center"/>
        <w:rPr>
          <w:rFonts w:ascii="PT Astra Serif" w:hAnsi="PT Astra Serif"/>
        </w:rPr>
      </w:pPr>
      <w:r w:rsidRPr="00563A42">
        <w:rPr>
          <w:rFonts w:ascii="PT Astra Serif" w:hAnsi="PT Astra Serif" w:cs="PT Astra Serif"/>
          <w:b/>
          <w:sz w:val="28"/>
          <w:szCs w:val="28"/>
        </w:rPr>
        <w:t>Ульяновской области</w:t>
      </w:r>
    </w:p>
    <w:p w:rsidR="00977BD5" w:rsidRPr="00563A42" w:rsidRDefault="00977BD5" w:rsidP="00563A42">
      <w:pPr>
        <w:spacing w:after="0" w:line="240" w:lineRule="auto"/>
        <w:ind w:firstLine="709"/>
        <w:rPr>
          <w:rFonts w:ascii="PT Astra Serif" w:hAnsi="PT Astra Serif"/>
          <w:b/>
          <w:sz w:val="28"/>
          <w:szCs w:val="28"/>
        </w:rPr>
      </w:pPr>
    </w:p>
    <w:p w:rsidR="00977BD5" w:rsidRDefault="00977BD5" w:rsidP="00563A42">
      <w:pPr>
        <w:pStyle w:val="a0"/>
        <w:spacing w:after="0" w:line="240" w:lineRule="auto"/>
        <w:ind w:firstLine="709"/>
        <w:rPr>
          <w:rFonts w:ascii="PT Astra Serif" w:hAnsi="PT Astra Serif" w:cs="PT Astra Serif"/>
          <w:b/>
          <w:bCs/>
          <w:i/>
          <w:sz w:val="28"/>
          <w:szCs w:val="28"/>
          <w:lang w:val="ru-RU"/>
        </w:rPr>
      </w:pPr>
    </w:p>
    <w:p w:rsidR="00563A42" w:rsidRDefault="00563A42" w:rsidP="00563A42">
      <w:pPr>
        <w:pStyle w:val="a0"/>
        <w:spacing w:after="0" w:line="240" w:lineRule="auto"/>
        <w:ind w:firstLine="709"/>
        <w:rPr>
          <w:rFonts w:ascii="PT Astra Serif" w:hAnsi="PT Astra Serif" w:cs="PT Astra Serif"/>
          <w:b/>
          <w:bCs/>
          <w:i/>
          <w:sz w:val="28"/>
          <w:szCs w:val="28"/>
          <w:lang w:val="ru-RU"/>
        </w:rPr>
      </w:pPr>
    </w:p>
    <w:p w:rsidR="00EF4A5A" w:rsidRPr="00EF4A5A" w:rsidRDefault="00EF4A5A" w:rsidP="00563A42">
      <w:pPr>
        <w:pStyle w:val="a0"/>
        <w:spacing w:after="0" w:line="240" w:lineRule="auto"/>
        <w:ind w:firstLine="709"/>
        <w:rPr>
          <w:rFonts w:ascii="PT Astra Serif" w:hAnsi="PT Astra Serif" w:cs="PT Astra Serif"/>
          <w:b/>
          <w:bCs/>
          <w:i/>
          <w:sz w:val="16"/>
          <w:szCs w:val="28"/>
          <w:lang w:val="ru-RU"/>
        </w:rPr>
      </w:pPr>
      <w:bookmarkStart w:id="0" w:name="_GoBack"/>
      <w:bookmarkEnd w:id="0"/>
    </w:p>
    <w:p w:rsidR="00563A42" w:rsidRDefault="00563A42" w:rsidP="00563A42">
      <w:pPr>
        <w:pStyle w:val="a0"/>
        <w:spacing w:after="0" w:line="240" w:lineRule="auto"/>
        <w:ind w:firstLine="709"/>
        <w:rPr>
          <w:rFonts w:ascii="PT Astra Serif" w:hAnsi="PT Astra Serif" w:cs="PT Astra Serif"/>
          <w:b/>
          <w:bCs/>
          <w:i/>
          <w:sz w:val="28"/>
          <w:szCs w:val="28"/>
          <w:lang w:val="ru-RU"/>
        </w:rPr>
      </w:pPr>
    </w:p>
    <w:p w:rsidR="00563A42" w:rsidRDefault="00563A42" w:rsidP="00563A42">
      <w:pPr>
        <w:pStyle w:val="a0"/>
        <w:spacing w:after="0" w:line="240" w:lineRule="auto"/>
        <w:ind w:firstLine="709"/>
        <w:rPr>
          <w:rFonts w:ascii="PT Astra Serif" w:hAnsi="PT Astra Serif" w:cs="PT Astra Serif"/>
          <w:b/>
          <w:bCs/>
          <w:i/>
          <w:sz w:val="28"/>
          <w:szCs w:val="28"/>
          <w:lang w:val="ru-RU"/>
        </w:rPr>
      </w:pPr>
    </w:p>
    <w:p w:rsidR="00563A42" w:rsidRPr="00563A42" w:rsidRDefault="00563A42" w:rsidP="00563A42">
      <w:pPr>
        <w:pStyle w:val="a0"/>
        <w:spacing w:after="0" w:line="240" w:lineRule="auto"/>
        <w:ind w:firstLine="709"/>
        <w:rPr>
          <w:rFonts w:ascii="PT Astra Serif" w:hAnsi="PT Astra Serif" w:cs="PT Astra Serif"/>
          <w:b/>
          <w:bCs/>
          <w:i/>
          <w:sz w:val="28"/>
          <w:szCs w:val="28"/>
          <w:lang w:val="ru-RU"/>
        </w:rPr>
      </w:pPr>
    </w:p>
    <w:p w:rsidR="00977BD5" w:rsidRPr="00563A42" w:rsidRDefault="00E03CF8" w:rsidP="00563A42">
      <w:pPr>
        <w:pStyle w:val="a0"/>
        <w:spacing w:after="0" w:line="240" w:lineRule="auto"/>
        <w:ind w:firstLine="709"/>
        <w:rPr>
          <w:rFonts w:ascii="PT Astra Serif" w:hAnsi="PT Astra Serif"/>
          <w:b/>
          <w:sz w:val="28"/>
          <w:szCs w:val="28"/>
        </w:rPr>
      </w:pPr>
      <w:r w:rsidRPr="00563A42">
        <w:rPr>
          <w:rFonts w:ascii="PT Astra Serif" w:hAnsi="PT Astra Serif" w:cs="PT Astra Serif"/>
          <w:b/>
          <w:iCs/>
          <w:sz w:val="28"/>
          <w:szCs w:val="28"/>
          <w:lang w:val="ru-RU"/>
        </w:rPr>
        <w:t>Статья 1</w:t>
      </w:r>
    </w:p>
    <w:p w:rsidR="00977BD5" w:rsidRDefault="00977BD5" w:rsidP="00563A42">
      <w:pPr>
        <w:pStyle w:val="a0"/>
        <w:spacing w:after="0" w:line="240" w:lineRule="auto"/>
        <w:ind w:firstLine="709"/>
        <w:rPr>
          <w:rFonts w:ascii="PT Astra Serif" w:hAnsi="PT Astra Serif" w:cs="PT Astra Serif"/>
          <w:b/>
          <w:iCs/>
          <w:sz w:val="28"/>
          <w:szCs w:val="28"/>
          <w:lang w:val="ru-RU"/>
        </w:rPr>
      </w:pPr>
    </w:p>
    <w:p w:rsidR="00563A42" w:rsidRPr="00563A42" w:rsidRDefault="00563A42" w:rsidP="00563A42">
      <w:pPr>
        <w:pStyle w:val="a0"/>
        <w:spacing w:after="0" w:line="240" w:lineRule="auto"/>
        <w:ind w:firstLine="709"/>
        <w:rPr>
          <w:rFonts w:ascii="PT Astra Serif" w:hAnsi="PT Astra Serif" w:cs="PT Astra Serif"/>
          <w:b/>
          <w:iCs/>
          <w:sz w:val="28"/>
          <w:szCs w:val="28"/>
          <w:lang w:val="ru-RU"/>
        </w:rPr>
      </w:pPr>
    </w:p>
    <w:p w:rsidR="00977BD5" w:rsidRPr="00563A42" w:rsidRDefault="00E03CF8" w:rsidP="00EF4A5A">
      <w:pPr>
        <w:pStyle w:val="a0"/>
        <w:spacing w:after="0" w:line="360" w:lineRule="auto"/>
        <w:ind w:firstLine="709"/>
        <w:jc w:val="both"/>
        <w:rPr>
          <w:rFonts w:ascii="PT Astra Serif" w:hAnsi="PT Astra Serif"/>
        </w:rPr>
      </w:pPr>
      <w:r w:rsidRPr="00563A42">
        <w:rPr>
          <w:rFonts w:ascii="PT Astra Serif" w:hAnsi="PT Astra Serif" w:cs="PT Astra Serif"/>
          <w:iCs/>
          <w:sz w:val="28"/>
          <w:szCs w:val="28"/>
          <w:lang w:val="ru-RU"/>
        </w:rPr>
        <w:t xml:space="preserve">Внести в пункт 8 статьи 9 Закона Ульяновской области от 17 ноября </w:t>
      </w:r>
      <w:r w:rsidR="00EF4A5A">
        <w:rPr>
          <w:rFonts w:ascii="PT Astra Serif" w:hAnsi="PT Astra Serif" w:cs="PT Astra Serif"/>
          <w:iCs/>
          <w:sz w:val="28"/>
          <w:szCs w:val="28"/>
          <w:lang w:val="ru-RU"/>
        </w:rPr>
        <w:br/>
      </w:r>
      <w:r w:rsidRPr="00563A42">
        <w:rPr>
          <w:rFonts w:ascii="PT Astra Serif" w:hAnsi="PT Astra Serif" w:cs="PT Astra Serif"/>
          <w:iCs/>
          <w:sz w:val="28"/>
          <w:szCs w:val="28"/>
          <w:lang w:val="ru-RU"/>
        </w:rPr>
        <w:t>2016 года № 164-ЗО «О Правительстве Ульяновской области» («</w:t>
      </w:r>
      <w:proofErr w:type="gramStart"/>
      <w:r w:rsidRPr="00563A42">
        <w:rPr>
          <w:rFonts w:ascii="PT Astra Serif" w:hAnsi="PT Astra Serif" w:cs="PT Astra Serif"/>
          <w:iCs/>
          <w:sz w:val="28"/>
          <w:szCs w:val="28"/>
          <w:lang w:val="ru-RU"/>
        </w:rPr>
        <w:t>Ульяновская</w:t>
      </w:r>
      <w:proofErr w:type="gramEnd"/>
      <w:r w:rsidRPr="00563A42">
        <w:rPr>
          <w:rFonts w:ascii="PT Astra Serif" w:hAnsi="PT Astra Serif" w:cs="PT Astra Serif"/>
          <w:iCs/>
          <w:sz w:val="28"/>
          <w:szCs w:val="28"/>
          <w:lang w:val="ru-RU"/>
        </w:rPr>
        <w:t xml:space="preserve"> правда» от 22.11.2016 № 131; от 31.03.2017 № 23; от 27.04.2018 № 29;                от 09.06.2018 № 40-41; от 02.11.2018 № 81; от 30.04.2021 № 30; от 15.10.2021   № 75; от 23.12.2022 № 95) изменение, изложив его в следующей редакции:</w:t>
      </w:r>
    </w:p>
    <w:p w:rsidR="00977BD5" w:rsidRPr="00563A42" w:rsidRDefault="00E03CF8" w:rsidP="00EF4A5A">
      <w:pPr>
        <w:pStyle w:val="a0"/>
        <w:spacing w:after="0" w:line="360" w:lineRule="auto"/>
        <w:ind w:firstLine="709"/>
        <w:jc w:val="both"/>
        <w:rPr>
          <w:rFonts w:ascii="PT Astra Serif" w:hAnsi="PT Astra Serif"/>
        </w:rPr>
      </w:pPr>
      <w:r w:rsidRPr="00563A42">
        <w:rPr>
          <w:rFonts w:ascii="PT Astra Serif" w:hAnsi="PT Astra Serif" w:cs="PT Astra Serif"/>
          <w:iCs/>
          <w:sz w:val="28"/>
          <w:szCs w:val="28"/>
          <w:lang w:val="ru-RU"/>
        </w:rPr>
        <w:t xml:space="preserve">«8) осуществляет установленные статьёй 3² Федерального закона </w:t>
      </w:r>
      <w:r w:rsidR="00563A42">
        <w:rPr>
          <w:rFonts w:ascii="PT Astra Serif" w:hAnsi="PT Astra Serif" w:cs="PT Astra Serif"/>
          <w:iCs/>
          <w:sz w:val="28"/>
          <w:szCs w:val="28"/>
          <w:lang w:val="ru-RU"/>
        </w:rPr>
        <w:br/>
      </w:r>
      <w:r w:rsidRPr="00563A42">
        <w:rPr>
          <w:rFonts w:ascii="PT Astra Serif" w:hAnsi="PT Astra Serif" w:cs="PT Astra Serif"/>
          <w:iCs/>
          <w:sz w:val="28"/>
          <w:szCs w:val="28"/>
          <w:lang w:val="ru-RU"/>
        </w:rPr>
        <w:t xml:space="preserve">от 24 ноября 1996 года № 132-ФЗ «Об основах туристской деятельности             в Российской Федерации» и иными федеральными законами полномочия            и права по созданию благоприятных условий для развития туризма                      в Ульяновской области, за исключением полномочий, установленных </w:t>
      </w:r>
      <w:r w:rsidR="00563A42">
        <w:rPr>
          <w:rFonts w:ascii="PT Astra Serif" w:hAnsi="PT Astra Serif" w:cs="PT Astra Serif"/>
          <w:iCs/>
          <w:sz w:val="28"/>
          <w:szCs w:val="28"/>
          <w:lang w:val="ru-RU"/>
        </w:rPr>
        <w:br/>
      </w:r>
      <w:r w:rsidRPr="00563A42">
        <w:rPr>
          <w:rFonts w:ascii="PT Astra Serif" w:hAnsi="PT Astra Serif" w:cs="PT Astra Serif"/>
          <w:iCs/>
          <w:sz w:val="28"/>
          <w:szCs w:val="28"/>
          <w:lang w:val="ru-RU"/>
        </w:rPr>
        <w:t xml:space="preserve">пунктом 5 статьи 5² Федерального закона от 14 марта 1995 года № 33-ФЗ </w:t>
      </w:r>
      <w:r w:rsidR="00563A42">
        <w:rPr>
          <w:rFonts w:ascii="PT Astra Serif" w:hAnsi="PT Astra Serif" w:cs="PT Astra Serif"/>
          <w:iCs/>
          <w:sz w:val="28"/>
          <w:szCs w:val="28"/>
          <w:lang w:val="ru-RU"/>
        </w:rPr>
        <w:br/>
      </w:r>
      <w:r w:rsidRPr="00563A42">
        <w:rPr>
          <w:rFonts w:ascii="PT Astra Serif" w:hAnsi="PT Astra Serif" w:cs="PT Astra Serif"/>
          <w:iCs/>
          <w:sz w:val="28"/>
          <w:szCs w:val="28"/>
          <w:lang w:val="ru-RU"/>
        </w:rPr>
        <w:t>«Об особо охраняемых природных территориях</w:t>
      </w:r>
      <w:proofErr w:type="gramStart"/>
      <w:r w:rsidR="00563A42">
        <w:rPr>
          <w:rFonts w:ascii="PT Astra Serif" w:hAnsi="PT Astra Serif" w:cs="PT Astra Serif"/>
          <w:iCs/>
          <w:sz w:val="28"/>
          <w:szCs w:val="28"/>
          <w:lang w:val="ru-RU"/>
        </w:rPr>
        <w:t>;</w:t>
      </w:r>
      <w:r w:rsidRPr="00563A42">
        <w:rPr>
          <w:rFonts w:ascii="PT Astra Serif" w:hAnsi="PT Astra Serif" w:cs="PT Astra Serif"/>
          <w:iCs/>
          <w:sz w:val="28"/>
          <w:szCs w:val="28"/>
          <w:lang w:val="ru-RU"/>
        </w:rPr>
        <w:t>»</w:t>
      </w:r>
      <w:proofErr w:type="gramEnd"/>
      <w:r w:rsidRPr="00563A42">
        <w:rPr>
          <w:rFonts w:ascii="PT Astra Serif" w:hAnsi="PT Astra Serif" w:cs="PT Astra Serif"/>
          <w:iCs/>
          <w:sz w:val="28"/>
          <w:szCs w:val="28"/>
          <w:lang w:val="ru-RU"/>
        </w:rPr>
        <w:t>.</w:t>
      </w:r>
      <w:r w:rsidRPr="00563A42">
        <w:rPr>
          <w:rFonts w:ascii="PT Astra Serif" w:hAnsi="PT Astra Serif" w:cs="PT Astra Serif"/>
          <w:b/>
          <w:iCs/>
          <w:sz w:val="28"/>
          <w:szCs w:val="28"/>
          <w:lang w:val="ru-RU"/>
        </w:rPr>
        <w:t xml:space="preserve">  </w:t>
      </w:r>
    </w:p>
    <w:p w:rsidR="00563A42" w:rsidRPr="00563A42" w:rsidRDefault="00563A42" w:rsidP="00563A42">
      <w:pPr>
        <w:pStyle w:val="a0"/>
        <w:spacing w:after="0" w:line="240" w:lineRule="auto"/>
        <w:ind w:firstLine="709"/>
        <w:jc w:val="both"/>
        <w:rPr>
          <w:rFonts w:ascii="PT Astra Serif" w:hAnsi="PT Astra Serif" w:cs="PT Astra Serif"/>
          <w:b/>
          <w:iCs/>
          <w:sz w:val="16"/>
          <w:szCs w:val="16"/>
          <w:lang w:val="ru-RU"/>
        </w:rPr>
      </w:pPr>
    </w:p>
    <w:p w:rsidR="00563A42" w:rsidRDefault="00563A42" w:rsidP="00563A42">
      <w:pPr>
        <w:pStyle w:val="a0"/>
        <w:spacing w:after="0" w:line="240" w:lineRule="auto"/>
        <w:ind w:firstLine="709"/>
        <w:jc w:val="both"/>
        <w:rPr>
          <w:rFonts w:ascii="PT Astra Serif" w:hAnsi="PT Astra Serif" w:cs="PT Astra Serif"/>
          <w:b/>
          <w:iCs/>
          <w:sz w:val="28"/>
          <w:szCs w:val="28"/>
          <w:lang w:val="ru-RU"/>
        </w:rPr>
      </w:pPr>
    </w:p>
    <w:p w:rsidR="00977BD5" w:rsidRPr="00563A42" w:rsidRDefault="00E03CF8" w:rsidP="00563A42">
      <w:pPr>
        <w:pStyle w:val="a0"/>
        <w:spacing w:after="0" w:line="240" w:lineRule="auto"/>
        <w:ind w:firstLine="709"/>
        <w:jc w:val="both"/>
        <w:rPr>
          <w:rFonts w:ascii="PT Astra Serif" w:hAnsi="PT Astra Serif"/>
        </w:rPr>
      </w:pPr>
      <w:r w:rsidRPr="00563A42">
        <w:rPr>
          <w:rFonts w:ascii="PT Astra Serif" w:hAnsi="PT Astra Serif" w:cs="PT Astra Serif"/>
          <w:b/>
          <w:iCs/>
          <w:sz w:val="28"/>
          <w:szCs w:val="28"/>
          <w:lang w:val="ru-RU"/>
        </w:rPr>
        <w:t>Статья 2</w:t>
      </w:r>
    </w:p>
    <w:p w:rsidR="00977BD5" w:rsidRDefault="00977BD5" w:rsidP="00563A42">
      <w:pPr>
        <w:spacing w:after="0" w:line="240" w:lineRule="auto"/>
        <w:ind w:firstLine="709"/>
        <w:jc w:val="both"/>
        <w:rPr>
          <w:rFonts w:ascii="PT Astra Serif" w:hAnsi="PT Astra Serif" w:cs="PT Astra Serif"/>
          <w:b/>
          <w:i/>
          <w:iCs/>
          <w:sz w:val="28"/>
          <w:szCs w:val="28"/>
        </w:rPr>
      </w:pPr>
    </w:p>
    <w:p w:rsidR="00563A42" w:rsidRPr="00563A42" w:rsidRDefault="00563A42" w:rsidP="00563A42">
      <w:pPr>
        <w:spacing w:after="0" w:line="240" w:lineRule="auto"/>
        <w:ind w:firstLine="709"/>
        <w:jc w:val="both"/>
        <w:rPr>
          <w:rFonts w:ascii="PT Astra Serif" w:hAnsi="PT Astra Serif" w:cs="PT Astra Serif"/>
          <w:b/>
          <w:i/>
          <w:iCs/>
          <w:sz w:val="28"/>
          <w:szCs w:val="28"/>
        </w:rPr>
      </w:pPr>
    </w:p>
    <w:p w:rsidR="00977BD5" w:rsidRPr="00563A42" w:rsidRDefault="00E03CF8">
      <w:pPr>
        <w:autoSpaceDE w:val="0"/>
        <w:spacing w:after="0" w:line="360" w:lineRule="auto"/>
        <w:ind w:firstLine="709"/>
        <w:jc w:val="both"/>
        <w:rPr>
          <w:rFonts w:ascii="PT Astra Serif" w:hAnsi="PT Astra Serif"/>
        </w:rPr>
      </w:pPr>
      <w:r w:rsidRPr="00563A42">
        <w:rPr>
          <w:rFonts w:ascii="PT Astra Serif" w:hAnsi="PT Astra Serif" w:cs="PT Astra Serif"/>
          <w:sz w:val="28"/>
          <w:szCs w:val="28"/>
        </w:rPr>
        <w:t>Внести в статью 6 Закона Ульяновской области от 2 ноября 2020 года</w:t>
      </w:r>
      <w:r w:rsidRPr="00563A42">
        <w:rPr>
          <w:rFonts w:ascii="PT Astra Serif" w:hAnsi="PT Astra Serif" w:cs="PT Astra Serif"/>
          <w:sz w:val="28"/>
          <w:szCs w:val="28"/>
        </w:rPr>
        <w:br/>
        <w:t xml:space="preserve">№ 127-ЗО «Об особо охраняемых природных территориях регионального значения Ульяновской области и об установлении категорий особо охраняемых природных территорий местного значения в Ульяновской области» </w:t>
      </w:r>
      <w:r w:rsidRPr="00563A42">
        <w:rPr>
          <w:rFonts w:ascii="PT Astra Serif" w:hAnsi="PT Astra Serif" w:cs="PT Astra Serif"/>
          <w:sz w:val="28"/>
          <w:szCs w:val="28"/>
        </w:rPr>
        <w:lastRenderedPageBreak/>
        <w:t>(«</w:t>
      </w:r>
      <w:proofErr w:type="gramStart"/>
      <w:r w:rsidRPr="00563A42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563A42">
        <w:rPr>
          <w:rFonts w:ascii="PT Astra Serif" w:hAnsi="PT Astra Serif" w:cs="PT Astra Serif"/>
          <w:sz w:val="28"/>
          <w:szCs w:val="28"/>
        </w:rPr>
        <w:t xml:space="preserve"> правда» от 10.11.2020 № 83; от 15.10.2021 № 75; от 23.12.2022 № 95) изменение, дополнив её пунктом 10</w:t>
      </w:r>
      <w:r w:rsidRPr="00563A42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Pr="00563A42">
        <w:rPr>
          <w:rFonts w:ascii="PT Astra Serif" w:hAnsi="PT Astra Serif" w:cs="PT Astra Serif"/>
          <w:sz w:val="28"/>
          <w:szCs w:val="28"/>
        </w:rPr>
        <w:t xml:space="preserve"> следующего содержания:</w:t>
      </w:r>
    </w:p>
    <w:p w:rsidR="00977BD5" w:rsidRPr="00563A42" w:rsidRDefault="00E03CF8">
      <w:pPr>
        <w:autoSpaceDE w:val="0"/>
        <w:spacing w:after="0" w:line="360" w:lineRule="auto"/>
        <w:ind w:firstLine="709"/>
        <w:jc w:val="both"/>
        <w:rPr>
          <w:rFonts w:ascii="PT Astra Serif" w:hAnsi="PT Astra Serif"/>
        </w:rPr>
      </w:pPr>
      <w:proofErr w:type="gramStart"/>
      <w:r w:rsidRPr="00563A42">
        <w:rPr>
          <w:rFonts w:ascii="PT Astra Serif" w:hAnsi="PT Astra Serif" w:cs="PT Astra Serif"/>
          <w:sz w:val="28"/>
          <w:szCs w:val="28"/>
        </w:rPr>
        <w:t>«10</w:t>
      </w:r>
      <w:r w:rsidRPr="00563A42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Pr="00563A42">
        <w:rPr>
          <w:rFonts w:ascii="PT Astra Serif" w:hAnsi="PT Astra Serif" w:cs="PT Astra Serif"/>
          <w:sz w:val="28"/>
          <w:szCs w:val="28"/>
        </w:rPr>
        <w:t xml:space="preserve">) осуществляет организацию туризма на особо охраняемых природных территориях, утверждает правила организации и осуществления туризма, в том числе обеспечения безопасности туризма на особо </w:t>
      </w:r>
      <w:r w:rsidR="00563A42">
        <w:rPr>
          <w:rFonts w:ascii="PT Astra Serif" w:hAnsi="PT Astra Serif" w:cs="PT Astra Serif"/>
          <w:sz w:val="28"/>
          <w:szCs w:val="28"/>
        </w:rPr>
        <w:br/>
      </w:r>
      <w:r w:rsidRPr="00563A42">
        <w:rPr>
          <w:rFonts w:ascii="PT Astra Serif" w:hAnsi="PT Astra Serif" w:cs="PT Astra Serif"/>
          <w:sz w:val="28"/>
          <w:szCs w:val="28"/>
        </w:rPr>
        <w:t>охраняемых природных территориях, и порядок расчёта предельно допустимой рекреационной ёмкости таких территорий при осуществлении туризма              на основании утверждаемых Правительством Российской Федерации типовых правил организации и осуществления туризма, в том числе обеспечения безопасности туризма на особо охраняемых природных</w:t>
      </w:r>
      <w:proofErr w:type="gramEnd"/>
      <w:r w:rsidRPr="00563A42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Pr="00563A42">
        <w:rPr>
          <w:rFonts w:ascii="PT Astra Serif" w:hAnsi="PT Astra Serif" w:cs="PT Astra Serif"/>
          <w:sz w:val="28"/>
          <w:szCs w:val="28"/>
        </w:rPr>
        <w:t>территориях</w:t>
      </w:r>
      <w:proofErr w:type="gramEnd"/>
      <w:r w:rsidRPr="00563A42">
        <w:rPr>
          <w:rFonts w:ascii="PT Astra Serif" w:hAnsi="PT Astra Serif" w:cs="PT Astra Serif"/>
          <w:sz w:val="28"/>
          <w:szCs w:val="28"/>
        </w:rPr>
        <w:t xml:space="preserve"> регионального и местного значения, и типового порядка расчёта предельно допустимой рекреационной ёмкости таких территорий при осуществлении туризма;».</w:t>
      </w:r>
    </w:p>
    <w:p w:rsidR="00977BD5" w:rsidRPr="00563A42" w:rsidRDefault="00977BD5" w:rsidP="00563A42">
      <w:pPr>
        <w:autoSpaceDE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563A42" w:rsidRPr="00563A42" w:rsidRDefault="00563A42" w:rsidP="00563A42">
      <w:pPr>
        <w:autoSpaceDE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77BD5" w:rsidRPr="00563A42" w:rsidRDefault="00E03CF8" w:rsidP="00563A42">
      <w:pPr>
        <w:autoSpaceDE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63A42">
        <w:rPr>
          <w:rFonts w:ascii="PT Astra Serif" w:hAnsi="PT Astra Serif" w:cs="PT Astra Serif"/>
          <w:b/>
          <w:bCs/>
          <w:sz w:val="28"/>
          <w:szCs w:val="28"/>
        </w:rPr>
        <w:t>Статья 3</w:t>
      </w:r>
    </w:p>
    <w:p w:rsidR="00977BD5" w:rsidRDefault="00977BD5" w:rsidP="00563A42">
      <w:pPr>
        <w:autoSpaceDE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563A42" w:rsidRPr="00563A42" w:rsidRDefault="00563A42" w:rsidP="00563A42">
      <w:pPr>
        <w:autoSpaceDE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977BD5" w:rsidRPr="00563A42" w:rsidRDefault="00E03CF8">
      <w:pPr>
        <w:autoSpaceDE w:val="0"/>
        <w:spacing w:after="0" w:line="360" w:lineRule="auto"/>
        <w:ind w:firstLine="709"/>
        <w:jc w:val="both"/>
        <w:rPr>
          <w:rFonts w:ascii="PT Astra Serif" w:hAnsi="PT Astra Serif"/>
        </w:rPr>
      </w:pPr>
      <w:r w:rsidRPr="00563A42">
        <w:rPr>
          <w:rFonts w:ascii="PT Astra Serif" w:hAnsi="PT Astra Serif" w:cs="PT Astra Serif"/>
          <w:sz w:val="28"/>
          <w:szCs w:val="28"/>
        </w:rPr>
        <w:t>Настоящий Закон вступает в силу с 1 сентября 2023 года.</w:t>
      </w:r>
    </w:p>
    <w:p w:rsidR="00977BD5" w:rsidRPr="00563A42" w:rsidRDefault="00977BD5" w:rsidP="00563A42">
      <w:pPr>
        <w:autoSpaceDE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16"/>
          <w:szCs w:val="16"/>
        </w:rPr>
      </w:pPr>
    </w:p>
    <w:p w:rsidR="00563A42" w:rsidRPr="00563A42" w:rsidRDefault="00563A42" w:rsidP="00563A42">
      <w:pPr>
        <w:autoSpaceDE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563A42" w:rsidRPr="00563A42" w:rsidRDefault="00563A42" w:rsidP="00563A42">
      <w:pPr>
        <w:autoSpaceDE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977BD5" w:rsidRPr="00563A42" w:rsidRDefault="00E03CF8">
      <w:pPr>
        <w:pStyle w:val="ConsPlusNormal0"/>
        <w:jc w:val="both"/>
        <w:rPr>
          <w:rFonts w:ascii="PT Astra Serif" w:hAnsi="PT Astra Serif"/>
          <w:sz w:val="28"/>
          <w:szCs w:val="28"/>
        </w:rPr>
      </w:pPr>
      <w:r w:rsidRPr="00563A42">
        <w:rPr>
          <w:rFonts w:ascii="PT Astra Serif" w:hAnsi="PT Astra Serif" w:cs="PT Astra Serif"/>
          <w:b/>
          <w:sz w:val="28"/>
          <w:szCs w:val="28"/>
        </w:rPr>
        <w:t>Губернатор Ульяновской области</w:t>
      </w:r>
      <w:r w:rsidRPr="00563A42">
        <w:rPr>
          <w:rFonts w:ascii="PT Astra Serif" w:hAnsi="PT Astra Serif" w:cs="PT Astra Serif"/>
          <w:b/>
          <w:sz w:val="28"/>
          <w:szCs w:val="28"/>
        </w:rPr>
        <w:tab/>
      </w:r>
      <w:r w:rsidRPr="00563A42">
        <w:rPr>
          <w:rFonts w:ascii="PT Astra Serif" w:hAnsi="PT Astra Serif" w:cs="PT Astra Serif"/>
          <w:b/>
          <w:sz w:val="28"/>
          <w:szCs w:val="28"/>
        </w:rPr>
        <w:tab/>
        <w:t xml:space="preserve">                                </w:t>
      </w:r>
      <w:proofErr w:type="spellStart"/>
      <w:r w:rsidRPr="00563A42">
        <w:rPr>
          <w:rFonts w:ascii="PT Astra Serif" w:hAnsi="PT Astra Serif" w:cs="PT Astra Serif"/>
          <w:b/>
          <w:sz w:val="28"/>
          <w:szCs w:val="28"/>
        </w:rPr>
        <w:t>А.Ю.Русских</w:t>
      </w:r>
      <w:proofErr w:type="spellEnd"/>
    </w:p>
    <w:p w:rsidR="00977BD5" w:rsidRDefault="00977BD5">
      <w:pPr>
        <w:pStyle w:val="ConsPlusNormal0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563A42" w:rsidRPr="00563A42" w:rsidRDefault="00563A42" w:rsidP="00563A42">
      <w:pPr>
        <w:pStyle w:val="ConsPlusNormal0"/>
        <w:jc w:val="center"/>
        <w:rPr>
          <w:rFonts w:ascii="PT Astra Serif" w:hAnsi="PT Astra Serif" w:cs="PT Astra Serif"/>
          <w:b/>
          <w:sz w:val="28"/>
          <w:szCs w:val="28"/>
        </w:rPr>
      </w:pPr>
    </w:p>
    <w:p w:rsidR="00977BD5" w:rsidRPr="00563A42" w:rsidRDefault="00977BD5" w:rsidP="00563A42">
      <w:pPr>
        <w:pStyle w:val="ConsPlusNormal0"/>
        <w:jc w:val="center"/>
        <w:rPr>
          <w:rFonts w:ascii="PT Astra Serif" w:hAnsi="PT Astra Serif" w:cs="PT Astra Serif"/>
          <w:b/>
          <w:sz w:val="28"/>
          <w:szCs w:val="28"/>
        </w:rPr>
      </w:pPr>
    </w:p>
    <w:p w:rsidR="00977BD5" w:rsidRPr="00563A42" w:rsidRDefault="00E03CF8" w:rsidP="00563A42">
      <w:pPr>
        <w:pStyle w:val="ConsPlusNormal0"/>
        <w:jc w:val="center"/>
        <w:rPr>
          <w:rFonts w:ascii="PT Astra Serif" w:hAnsi="PT Astra Serif"/>
          <w:sz w:val="28"/>
          <w:szCs w:val="28"/>
        </w:rPr>
      </w:pPr>
      <w:r w:rsidRPr="00563A42">
        <w:rPr>
          <w:rFonts w:ascii="PT Astra Serif" w:hAnsi="PT Astra Serif" w:cs="PT Astra Serif"/>
          <w:sz w:val="28"/>
          <w:szCs w:val="28"/>
        </w:rPr>
        <w:t>г. Ульяновск</w:t>
      </w:r>
    </w:p>
    <w:p w:rsidR="00977BD5" w:rsidRPr="00563A42" w:rsidRDefault="00563A42" w:rsidP="00563A42">
      <w:pPr>
        <w:pStyle w:val="ConsPlusNormal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____ ___________</w:t>
      </w:r>
      <w:r w:rsidR="00E03CF8" w:rsidRPr="00563A42">
        <w:rPr>
          <w:rFonts w:ascii="PT Astra Serif" w:hAnsi="PT Astra Serif" w:cs="PT Astra Serif"/>
          <w:sz w:val="28"/>
          <w:szCs w:val="28"/>
        </w:rPr>
        <w:t>2023 г.</w:t>
      </w:r>
    </w:p>
    <w:p w:rsidR="00E03CF8" w:rsidRPr="00563A42" w:rsidRDefault="00E03CF8" w:rsidP="00563A42">
      <w:pPr>
        <w:pStyle w:val="ConsPlusNormal0"/>
        <w:jc w:val="center"/>
        <w:rPr>
          <w:rFonts w:ascii="PT Astra Serif" w:hAnsi="PT Astra Serif"/>
          <w:sz w:val="28"/>
          <w:szCs w:val="28"/>
        </w:rPr>
      </w:pPr>
      <w:r w:rsidRPr="00563A42">
        <w:rPr>
          <w:rFonts w:ascii="PT Astra Serif" w:hAnsi="PT Astra Serif" w:cs="PT Astra Serif"/>
          <w:sz w:val="28"/>
          <w:szCs w:val="28"/>
        </w:rPr>
        <w:t>№</w:t>
      </w:r>
      <w:r w:rsidRPr="00563A42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563A42">
        <w:rPr>
          <w:rFonts w:ascii="PT Astra Serif" w:hAnsi="PT Astra Serif" w:cs="PT Astra Serif"/>
          <w:sz w:val="28"/>
          <w:szCs w:val="28"/>
        </w:rPr>
        <w:t>____ -ЗО</w:t>
      </w:r>
    </w:p>
    <w:sectPr w:rsidR="00E03CF8" w:rsidRPr="00563A42" w:rsidSect="00563A42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EFF" w:rsidRDefault="00601EFF">
      <w:pPr>
        <w:spacing w:after="0" w:line="240" w:lineRule="auto"/>
      </w:pPr>
      <w:r>
        <w:separator/>
      </w:r>
    </w:p>
  </w:endnote>
  <w:endnote w:type="continuationSeparator" w:id="0">
    <w:p w:rsidR="00601EFF" w:rsidRDefault="00601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A42" w:rsidRPr="00563A42" w:rsidRDefault="00563A42">
    <w:pPr>
      <w:pStyle w:val="af0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2206мм2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EFF" w:rsidRDefault="00601EFF">
      <w:pPr>
        <w:spacing w:after="0" w:line="240" w:lineRule="auto"/>
      </w:pPr>
      <w:r>
        <w:separator/>
      </w:r>
    </w:p>
  </w:footnote>
  <w:footnote w:type="continuationSeparator" w:id="0">
    <w:p w:rsidR="00601EFF" w:rsidRDefault="00601E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BD5" w:rsidRPr="00563A42" w:rsidRDefault="00E03CF8" w:rsidP="00563A42">
    <w:pPr>
      <w:pStyle w:val="af"/>
      <w:jc w:val="center"/>
      <w:rPr>
        <w:rFonts w:ascii="PT Astra Serif" w:hAnsi="PT Astra Serif" w:cs="Times New Roman"/>
        <w:sz w:val="28"/>
        <w:szCs w:val="28"/>
      </w:rPr>
    </w:pPr>
    <w:r w:rsidRPr="00563A42">
      <w:rPr>
        <w:rFonts w:ascii="PT Astra Serif" w:hAnsi="PT Astra Serif" w:cs="PT Astra Serif"/>
        <w:sz w:val="28"/>
        <w:szCs w:val="28"/>
      </w:rPr>
      <w:fldChar w:fldCharType="begin"/>
    </w:r>
    <w:r w:rsidRPr="00563A42">
      <w:rPr>
        <w:rFonts w:ascii="PT Astra Serif" w:hAnsi="PT Astra Serif" w:cs="PT Astra Serif"/>
        <w:sz w:val="28"/>
        <w:szCs w:val="28"/>
      </w:rPr>
      <w:instrText xml:space="preserve"> PAGE </w:instrText>
    </w:r>
    <w:r w:rsidRPr="00563A42">
      <w:rPr>
        <w:rFonts w:ascii="PT Astra Serif" w:hAnsi="PT Astra Serif" w:cs="PT Astra Serif"/>
        <w:sz w:val="28"/>
        <w:szCs w:val="28"/>
      </w:rPr>
      <w:fldChar w:fldCharType="separate"/>
    </w:r>
    <w:r w:rsidR="00EF4A5A">
      <w:rPr>
        <w:rFonts w:ascii="PT Astra Serif" w:hAnsi="PT Astra Serif" w:cs="PT Astra Serif"/>
        <w:noProof/>
        <w:sz w:val="28"/>
        <w:szCs w:val="28"/>
      </w:rPr>
      <w:t>2</w:t>
    </w:r>
    <w:r w:rsidRPr="00563A42">
      <w:rPr>
        <w:rFonts w:ascii="PT Astra Serif" w:hAnsi="PT Astra Serif" w:cs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038"/>
    <w:rsid w:val="00563A42"/>
    <w:rsid w:val="00601EFF"/>
    <w:rsid w:val="00815038"/>
    <w:rsid w:val="00977BD5"/>
    <w:rsid w:val="00E03CF8"/>
    <w:rsid w:val="00EF4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2">
    <w:name w:val="heading 2"/>
    <w:basedOn w:val="a"/>
    <w:next w:val="a0"/>
    <w:qFormat/>
    <w:pPr>
      <w:numPr>
        <w:ilvl w:val="1"/>
        <w:numId w:val="1"/>
      </w:numPr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Times New Roman"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1">
    <w:name w:val="Основной шрифт абзаца1"/>
  </w:style>
  <w:style w:type="character" w:styleId="a4">
    <w:name w:val="Hyperlink"/>
    <w:rPr>
      <w:color w:val="0000FF"/>
      <w:u w:val="single"/>
    </w:rPr>
  </w:style>
  <w:style w:type="character" w:customStyle="1" w:styleId="ConsPlusNormal">
    <w:name w:val="ConsPlusNormal Знак"/>
    <w:rPr>
      <w:rFonts w:eastAsia="Times New Roman" w:cs="Calibri"/>
      <w:lang w:bidi="ar-SA"/>
    </w:rPr>
  </w:style>
  <w:style w:type="character" w:customStyle="1" w:styleId="10">
    <w:name w:val="Обычный (веб) Знак1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1"/>
  </w:style>
  <w:style w:type="character" w:customStyle="1" w:styleId="a6">
    <w:name w:val="Нижний колонтитул Знак"/>
    <w:basedOn w:val="1"/>
  </w:style>
  <w:style w:type="character" w:customStyle="1" w:styleId="21">
    <w:name w:val="Заголовок 2 Знак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7">
    <w:name w:val="Текст выноски Знак"/>
    <w:rPr>
      <w:rFonts w:ascii="Tahoma" w:hAnsi="Tahoma" w:cs="Tahoma"/>
      <w:sz w:val="16"/>
      <w:szCs w:val="16"/>
    </w:rPr>
  </w:style>
  <w:style w:type="character" w:customStyle="1" w:styleId="HTML">
    <w:name w:val="Стандартный HTML Знак"/>
    <w:rPr>
      <w:rFonts w:ascii="Courier New" w:eastAsia="Times New Roman" w:hAnsi="Courier New" w:cs="Courier New"/>
    </w:rPr>
  </w:style>
  <w:style w:type="character" w:customStyle="1" w:styleId="layout">
    <w:name w:val="layout"/>
  </w:style>
  <w:style w:type="character" w:customStyle="1" w:styleId="22">
    <w:name w:val="Основной текст с отступом 2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rPr>
      <w:sz w:val="22"/>
      <w:szCs w:val="22"/>
    </w:rPr>
  </w:style>
  <w:style w:type="paragraph" w:customStyle="1" w:styleId="a9">
    <w:name w:val="Заголовок"/>
    <w:basedOn w:val="a"/>
    <w:next w:val="a0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0">
    <w:name w:val="Body Text"/>
    <w:basedOn w:val="a"/>
    <w:pPr>
      <w:spacing w:after="120"/>
    </w:pPr>
    <w:rPr>
      <w:lang w:val="x-none"/>
    </w:rPr>
  </w:style>
  <w:style w:type="paragraph" w:styleId="aa">
    <w:name w:val="List"/>
    <w:basedOn w:val="a0"/>
    <w:rPr>
      <w:rFonts w:ascii="PT Astra Serif" w:hAnsi="PT Astra Serif" w:cs="Noto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30">
    <w:name w:val="Указатель3"/>
    <w:basedOn w:val="a"/>
    <w:pPr>
      <w:suppressLineNumbers/>
    </w:pPr>
    <w:rPr>
      <w:rFonts w:ascii="PT Astra Serif" w:hAnsi="PT Astra Serif" w:cs="Noto Sans Devanagari"/>
    </w:rPr>
  </w:style>
  <w:style w:type="paragraph" w:customStyle="1" w:styleId="23">
    <w:name w:val="Заголовок2"/>
    <w:basedOn w:val="a"/>
    <w:next w:val="a0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24">
    <w:name w:val="Название объекта2"/>
    <w:basedOn w:val="a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25">
    <w:name w:val="Указатель2"/>
    <w:basedOn w:val="a"/>
    <w:pPr>
      <w:suppressLineNumbers/>
    </w:pPr>
    <w:rPr>
      <w:rFonts w:ascii="PT Astra Serif" w:hAnsi="PT Astra Serif" w:cs="Noto Sans Devanagari"/>
    </w:rPr>
  </w:style>
  <w:style w:type="paragraph" w:customStyle="1" w:styleId="11">
    <w:name w:val="Заголовок1"/>
    <w:basedOn w:val="a"/>
    <w:next w:val="a0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PT Astra Serif" w:hAnsi="PT Astra Serif" w:cs="Noto Sans Devanagari"/>
    </w:rPr>
  </w:style>
  <w:style w:type="paragraph" w:styleId="ac">
    <w:name w:val="Normal (Web)"/>
    <w:basedOn w:val="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ConsPlusNormal0">
    <w:name w:val="ConsPlusNormal"/>
    <w:pPr>
      <w:widowControl w:val="0"/>
      <w:suppressAutoHyphens/>
      <w:autoSpaceDE w:val="0"/>
    </w:pPr>
    <w:rPr>
      <w:rFonts w:ascii="Calibri" w:hAnsi="Calibri" w:cs="Calibri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hAnsi="Calibri" w:cs="Calibri"/>
      <w:b/>
      <w:sz w:val="22"/>
      <w:lang w:eastAsia="zh-CN"/>
    </w:rPr>
  </w:style>
  <w:style w:type="paragraph" w:styleId="ad">
    <w:name w:val="List Paragraph"/>
    <w:basedOn w:val="a"/>
    <w:qFormat/>
    <w:pPr>
      <w:ind w:left="720"/>
      <w:contextualSpacing/>
    </w:p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pPr>
      <w:spacing w:after="0" w:line="240" w:lineRule="auto"/>
    </w:pPr>
  </w:style>
  <w:style w:type="paragraph" w:customStyle="1" w:styleId="headertext">
    <w:name w:val="headertext"/>
    <w:basedOn w:val="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f0">
    <w:name w:val="footer"/>
    <w:basedOn w:val="a"/>
    <w:pPr>
      <w:spacing w:after="0" w:line="240" w:lineRule="auto"/>
    </w:pPr>
  </w:style>
  <w:style w:type="paragraph" w:styleId="af1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styleId="HTML0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ConsNormal">
    <w:name w:val="ConsNormal"/>
    <w:pPr>
      <w:suppressAutoHyphens/>
      <w:autoSpaceDE w:val="0"/>
      <w:ind w:right="19772" w:firstLine="720"/>
    </w:pPr>
    <w:rPr>
      <w:rFonts w:ascii="Arial" w:eastAsia="Arial" w:hAnsi="Arial" w:cs="Arial"/>
      <w:lang w:eastAsia="zh-CN"/>
    </w:rPr>
  </w:style>
  <w:style w:type="paragraph" w:customStyle="1" w:styleId="msonormalmrcssattr">
    <w:name w:val="msonormal_mr_css_attr"/>
    <w:basedOn w:val="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f2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2">
    <w:name w:val="heading 2"/>
    <w:basedOn w:val="a"/>
    <w:next w:val="a0"/>
    <w:qFormat/>
    <w:pPr>
      <w:numPr>
        <w:ilvl w:val="1"/>
        <w:numId w:val="1"/>
      </w:numPr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Times New Roman"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1">
    <w:name w:val="Основной шрифт абзаца1"/>
  </w:style>
  <w:style w:type="character" w:styleId="a4">
    <w:name w:val="Hyperlink"/>
    <w:rPr>
      <w:color w:val="0000FF"/>
      <w:u w:val="single"/>
    </w:rPr>
  </w:style>
  <w:style w:type="character" w:customStyle="1" w:styleId="ConsPlusNormal">
    <w:name w:val="ConsPlusNormal Знак"/>
    <w:rPr>
      <w:rFonts w:eastAsia="Times New Roman" w:cs="Calibri"/>
      <w:lang w:bidi="ar-SA"/>
    </w:rPr>
  </w:style>
  <w:style w:type="character" w:customStyle="1" w:styleId="10">
    <w:name w:val="Обычный (веб) Знак1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1"/>
  </w:style>
  <w:style w:type="character" w:customStyle="1" w:styleId="a6">
    <w:name w:val="Нижний колонтитул Знак"/>
    <w:basedOn w:val="1"/>
  </w:style>
  <w:style w:type="character" w:customStyle="1" w:styleId="21">
    <w:name w:val="Заголовок 2 Знак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7">
    <w:name w:val="Текст выноски Знак"/>
    <w:rPr>
      <w:rFonts w:ascii="Tahoma" w:hAnsi="Tahoma" w:cs="Tahoma"/>
      <w:sz w:val="16"/>
      <w:szCs w:val="16"/>
    </w:rPr>
  </w:style>
  <w:style w:type="character" w:customStyle="1" w:styleId="HTML">
    <w:name w:val="Стандартный HTML Знак"/>
    <w:rPr>
      <w:rFonts w:ascii="Courier New" w:eastAsia="Times New Roman" w:hAnsi="Courier New" w:cs="Courier New"/>
    </w:rPr>
  </w:style>
  <w:style w:type="character" w:customStyle="1" w:styleId="layout">
    <w:name w:val="layout"/>
  </w:style>
  <w:style w:type="character" w:customStyle="1" w:styleId="22">
    <w:name w:val="Основной текст с отступом 2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rPr>
      <w:sz w:val="22"/>
      <w:szCs w:val="22"/>
    </w:rPr>
  </w:style>
  <w:style w:type="paragraph" w:customStyle="1" w:styleId="a9">
    <w:name w:val="Заголовок"/>
    <w:basedOn w:val="a"/>
    <w:next w:val="a0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0">
    <w:name w:val="Body Text"/>
    <w:basedOn w:val="a"/>
    <w:pPr>
      <w:spacing w:after="120"/>
    </w:pPr>
    <w:rPr>
      <w:lang w:val="x-none"/>
    </w:rPr>
  </w:style>
  <w:style w:type="paragraph" w:styleId="aa">
    <w:name w:val="List"/>
    <w:basedOn w:val="a0"/>
    <w:rPr>
      <w:rFonts w:ascii="PT Astra Serif" w:hAnsi="PT Astra Serif" w:cs="Noto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30">
    <w:name w:val="Указатель3"/>
    <w:basedOn w:val="a"/>
    <w:pPr>
      <w:suppressLineNumbers/>
    </w:pPr>
    <w:rPr>
      <w:rFonts w:ascii="PT Astra Serif" w:hAnsi="PT Astra Serif" w:cs="Noto Sans Devanagari"/>
    </w:rPr>
  </w:style>
  <w:style w:type="paragraph" w:customStyle="1" w:styleId="23">
    <w:name w:val="Заголовок2"/>
    <w:basedOn w:val="a"/>
    <w:next w:val="a0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24">
    <w:name w:val="Название объекта2"/>
    <w:basedOn w:val="a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25">
    <w:name w:val="Указатель2"/>
    <w:basedOn w:val="a"/>
    <w:pPr>
      <w:suppressLineNumbers/>
    </w:pPr>
    <w:rPr>
      <w:rFonts w:ascii="PT Astra Serif" w:hAnsi="PT Astra Serif" w:cs="Noto Sans Devanagari"/>
    </w:rPr>
  </w:style>
  <w:style w:type="paragraph" w:customStyle="1" w:styleId="11">
    <w:name w:val="Заголовок1"/>
    <w:basedOn w:val="a"/>
    <w:next w:val="a0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PT Astra Serif" w:hAnsi="PT Astra Serif" w:cs="Noto Sans Devanagari"/>
    </w:rPr>
  </w:style>
  <w:style w:type="paragraph" w:styleId="ac">
    <w:name w:val="Normal (Web)"/>
    <w:basedOn w:val="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ConsPlusNormal0">
    <w:name w:val="ConsPlusNormal"/>
    <w:pPr>
      <w:widowControl w:val="0"/>
      <w:suppressAutoHyphens/>
      <w:autoSpaceDE w:val="0"/>
    </w:pPr>
    <w:rPr>
      <w:rFonts w:ascii="Calibri" w:hAnsi="Calibri" w:cs="Calibri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hAnsi="Calibri" w:cs="Calibri"/>
      <w:b/>
      <w:sz w:val="22"/>
      <w:lang w:eastAsia="zh-CN"/>
    </w:rPr>
  </w:style>
  <w:style w:type="paragraph" w:styleId="ad">
    <w:name w:val="List Paragraph"/>
    <w:basedOn w:val="a"/>
    <w:qFormat/>
    <w:pPr>
      <w:ind w:left="720"/>
      <w:contextualSpacing/>
    </w:p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pPr>
      <w:spacing w:after="0" w:line="240" w:lineRule="auto"/>
    </w:pPr>
  </w:style>
  <w:style w:type="paragraph" w:customStyle="1" w:styleId="headertext">
    <w:name w:val="headertext"/>
    <w:basedOn w:val="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f0">
    <w:name w:val="footer"/>
    <w:basedOn w:val="a"/>
    <w:pPr>
      <w:spacing w:after="0" w:line="240" w:lineRule="auto"/>
    </w:pPr>
  </w:style>
  <w:style w:type="paragraph" w:styleId="af1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styleId="HTML0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customStyle="1" w:styleId="ConsNormal">
    <w:name w:val="ConsNormal"/>
    <w:pPr>
      <w:suppressAutoHyphens/>
      <w:autoSpaceDE w:val="0"/>
      <w:ind w:right="19772" w:firstLine="720"/>
    </w:pPr>
    <w:rPr>
      <w:rFonts w:ascii="Arial" w:eastAsia="Arial" w:hAnsi="Arial" w:cs="Arial"/>
      <w:lang w:eastAsia="zh-CN"/>
    </w:rPr>
  </w:style>
  <w:style w:type="paragraph" w:customStyle="1" w:styleId="msonormalmrcssattr">
    <w:name w:val="msonormal_mr_css_attr"/>
    <w:basedOn w:val="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f2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Николаевна Смирнова</dc:creator>
  <cp:lastModifiedBy>Макеева Мария Юрьевна</cp:lastModifiedBy>
  <cp:revision>5</cp:revision>
  <cp:lastPrinted>2023-06-22T10:55:00Z</cp:lastPrinted>
  <dcterms:created xsi:type="dcterms:W3CDTF">2023-06-22T10:34:00Z</dcterms:created>
  <dcterms:modified xsi:type="dcterms:W3CDTF">2023-06-22T10:55:00Z</dcterms:modified>
</cp:coreProperties>
</file>